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bCs/>
          <w:color w:val="000000"/>
          <w:sz w:val="32"/>
          <w:szCs w:val="32"/>
        </w:rPr>
        <w:t>2</w:t>
      </w:r>
    </w:p>
    <w:p>
      <w:pPr>
        <w:spacing w:line="480" w:lineRule="exact"/>
        <w:rPr>
          <w:rFonts w:ascii="文星黑体" w:hAnsi="文星黑体" w:eastAsia="文星黑体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_GBK" w:hAnsi="文星标宋" w:eastAsia="方正小标宋_GBK"/>
          <w:sz w:val="44"/>
          <w:szCs w:val="44"/>
        </w:rPr>
      </w:pPr>
      <w:r>
        <w:rPr>
          <w:rFonts w:hint="eastAsia" w:ascii="方正小标宋_GBK" w:hAnsi="文星标宋" w:eastAsia="方正小标宋_GBK"/>
          <w:sz w:val="44"/>
          <w:szCs w:val="44"/>
        </w:rPr>
        <w:t>“放歌新时代”—纪念改革开放40周年</w:t>
      </w:r>
    </w:p>
    <w:p>
      <w:pPr>
        <w:spacing w:line="480" w:lineRule="exact"/>
        <w:jc w:val="center"/>
        <w:rPr>
          <w:rFonts w:ascii="方正小标宋_GBK" w:hAnsi="文星标宋" w:eastAsia="方正小标宋_GBK"/>
          <w:sz w:val="44"/>
          <w:szCs w:val="44"/>
        </w:rPr>
      </w:pPr>
      <w:r>
        <w:rPr>
          <w:rFonts w:hint="eastAsia" w:ascii="方正小标宋_GBK" w:hAnsi="文星标宋" w:eastAsia="方正小标宋_GBK"/>
          <w:sz w:val="44"/>
          <w:szCs w:val="44"/>
        </w:rPr>
        <w:t>青岛西海岸新区原创歌曲征集评选活动著作权承诺函</w:t>
      </w:r>
    </w:p>
    <w:p>
      <w:pPr>
        <w:spacing w:line="540" w:lineRule="exact"/>
        <w:ind w:firstLine="707" w:firstLineChars="221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1．本人承诺是此歌曲的著作权拥有者。</w:t>
      </w:r>
    </w:p>
    <w:p>
      <w:pPr>
        <w:spacing w:line="540" w:lineRule="exact"/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投稿应征作品为原创歌曲，绝无侵害任何第三方知识产权及其他相关权益的情形。如涉及著作权、版权纠纷等问题，如因此导致任何侵权行为和任何个人或集体经济、精神损失的，由本人负责，与本征集活动和征集单位无关。</w:t>
      </w:r>
    </w:p>
    <w:p>
      <w:pPr>
        <w:spacing w:line="540" w:lineRule="exact"/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本人投稿参赛的作品如入围比赛，其所有权由主办方拥有，并有权对作品进行修改和宣传、制作、使用、出版发行，不再另付稿酬。（未入选、入围作品的作者，可自上述征集活动结果公布之日起自行处理。）</w:t>
      </w:r>
    </w:p>
    <w:p>
      <w:pPr>
        <w:spacing w:line="540" w:lineRule="exact"/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4．入围优秀作品均颁发荣誉证书和相应奖金（一位作者或多位作者共同创作的一个作品按一个作品奖项奖励）。</w:t>
      </w:r>
    </w:p>
    <w:p>
      <w:pPr>
        <w:spacing w:line="540" w:lineRule="exact"/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5．本次活动产生的任何疑义，由主办方中共青岛西海岸新区工委宣传部保留最终解释权。与本次活动有关的任何未尽事宜，均由本次主办方进一步制定规则并进行解释。</w:t>
      </w:r>
    </w:p>
    <w:p>
      <w:pPr>
        <w:spacing w:line="540" w:lineRule="exact"/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6．本人确认投稿，并完全理解及认可本声明内容。</w:t>
      </w:r>
    </w:p>
    <w:p>
      <w:pPr>
        <w:spacing w:line="540" w:lineRule="exact"/>
        <w:ind w:firstLine="707" w:firstLineChars="221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firstLine="2467" w:firstLineChars="77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签署人：（签名或盖章）_______________ </w:t>
      </w:r>
    </w:p>
    <w:p>
      <w:pPr>
        <w:spacing w:line="540" w:lineRule="exact"/>
        <w:ind w:firstLine="2467" w:firstLineChars="771"/>
        <w:rPr>
          <w:rFonts w:hint="eastAsia" w:ascii="仿宋_GB2312" w:hAnsi="文星仿宋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签名时间：__________________________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文星黑体">
    <w:altName w:val="黑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仿宋_GB2312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C9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2018-05-08T07:35:05Z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